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5D" w:rsidRPr="00DF5E60" w:rsidRDefault="0095275D" w:rsidP="0095275D">
      <w:pPr>
        <w:shd w:val="clear" w:color="auto" w:fill="FFFFFF"/>
        <w:spacing w:before="252"/>
        <w:ind w:left="648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1"/>
          <w:w w:val="117"/>
          <w:sz w:val="28"/>
          <w:szCs w:val="28"/>
        </w:rPr>
        <w:t>Старший и младший ребенок</w:t>
      </w:r>
    </w:p>
    <w:p w:rsidR="0095275D" w:rsidRPr="00DF5E60" w:rsidRDefault="0095275D" w:rsidP="0095275D">
      <w:pPr>
        <w:shd w:val="clear" w:color="auto" w:fill="FFFFFF"/>
        <w:spacing w:before="108"/>
        <w:ind w:firstLine="619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Хорошо, когда в семье несколько детей. Воспитывая единствен</w:t>
      </w:r>
      <w:r w:rsidRPr="00DF5E60">
        <w:rPr>
          <w:color w:val="000000"/>
          <w:spacing w:val="3"/>
          <w:sz w:val="28"/>
          <w:szCs w:val="28"/>
        </w:rPr>
        <w:softHyphen/>
        <w:t xml:space="preserve">ного ребенка, нередко родители создают из него кумира. В результате </w:t>
      </w:r>
      <w:r w:rsidRPr="00DF5E60">
        <w:rPr>
          <w:color w:val="000000"/>
          <w:spacing w:val="2"/>
          <w:sz w:val="28"/>
          <w:szCs w:val="28"/>
        </w:rPr>
        <w:t xml:space="preserve">может вырасти эгоистичный, честолюбивый, с неоправданно высокими </w:t>
      </w:r>
      <w:r w:rsidRPr="00DF5E60">
        <w:rPr>
          <w:color w:val="000000"/>
          <w:spacing w:val="6"/>
          <w:sz w:val="28"/>
          <w:szCs w:val="28"/>
        </w:rPr>
        <w:t>личными притязаниями человек. У детей, воспитывающихся с брать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9"/>
          <w:sz w:val="28"/>
          <w:szCs w:val="28"/>
        </w:rPr>
        <w:t>ями и сестрами, в большей степени развиты такие качества, как от</w:t>
      </w:r>
      <w:r w:rsidRPr="00DF5E60">
        <w:rPr>
          <w:color w:val="000000"/>
          <w:spacing w:val="9"/>
          <w:sz w:val="28"/>
          <w:szCs w:val="28"/>
        </w:rPr>
        <w:softHyphen/>
        <w:t>зывчивость, общительность, самостоятельность, трудолюбие.</w:t>
      </w:r>
    </w:p>
    <w:p w:rsidR="0095275D" w:rsidRPr="00DF5E60" w:rsidRDefault="0095275D" w:rsidP="0095275D">
      <w:pPr>
        <w:shd w:val="clear" w:color="auto" w:fill="FFFFFF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>Большая разница в возрасте определяет взаимоотношения де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тей: старший, ориентируясь на родителей, начинает частично выпол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 xml:space="preserve">нять их функции — заботиться о младшем, играть с ним, помогать ему </w:t>
      </w:r>
      <w:r w:rsidRPr="00DF5E60">
        <w:rPr>
          <w:color w:val="000000"/>
          <w:spacing w:val="2"/>
          <w:sz w:val="28"/>
          <w:szCs w:val="28"/>
        </w:rPr>
        <w:t>делать уроки. А младший признает преимущества старшего, с удоволь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ствием общается с ним. Но это не всегда приходит само собой, и здесь </w:t>
      </w:r>
      <w:r w:rsidRPr="00DF5E60">
        <w:rPr>
          <w:color w:val="000000"/>
          <w:spacing w:val="9"/>
          <w:sz w:val="28"/>
          <w:szCs w:val="28"/>
        </w:rPr>
        <w:t>требуется внимание родителей. Вот что рассказывает уже взрослая</w:t>
      </w:r>
      <w:r w:rsidRPr="00DF5E60">
        <w:rPr>
          <w:color w:val="000000"/>
          <w:spacing w:val="2"/>
          <w:sz w:val="28"/>
          <w:szCs w:val="28"/>
        </w:rPr>
        <w:t xml:space="preserve"> женщина: «Мой брат младше меня, родители, а чаще все</w:t>
      </w:r>
      <w:r w:rsidRPr="00DF5E60">
        <w:rPr>
          <w:color w:val="000000"/>
          <w:spacing w:val="7"/>
          <w:sz w:val="28"/>
          <w:szCs w:val="28"/>
        </w:rPr>
        <w:t xml:space="preserve">го бабушка, постоянно вмешивались в наши отношения </w:t>
      </w:r>
      <w:r w:rsidRPr="00DF5E60">
        <w:rPr>
          <w:color w:val="000000"/>
          <w:spacing w:val="3"/>
          <w:sz w:val="28"/>
          <w:szCs w:val="28"/>
        </w:rPr>
        <w:t xml:space="preserve">с братом и требовали от меня, старшей, уступок: «Ты </w:t>
      </w:r>
      <w:r w:rsidRPr="00DF5E60">
        <w:rPr>
          <w:color w:val="000000"/>
          <w:spacing w:val="1"/>
          <w:sz w:val="28"/>
          <w:szCs w:val="28"/>
        </w:rPr>
        <w:t xml:space="preserve">большая, отдай игрушку брату», «Он маленький, ему надо </w:t>
      </w:r>
      <w:r w:rsidRPr="00DF5E60">
        <w:rPr>
          <w:color w:val="000000"/>
          <w:spacing w:val="7"/>
          <w:sz w:val="28"/>
          <w:szCs w:val="28"/>
        </w:rPr>
        <w:t xml:space="preserve">уступить». В этом, наверное, кроется причина того, что </w:t>
      </w:r>
      <w:r w:rsidRPr="00DF5E60">
        <w:rPr>
          <w:color w:val="000000"/>
          <w:spacing w:val="8"/>
          <w:sz w:val="28"/>
          <w:szCs w:val="28"/>
        </w:rPr>
        <w:t xml:space="preserve">я его до сих пор не люблю». В целом такие требования </w:t>
      </w:r>
      <w:r w:rsidRPr="00DF5E60">
        <w:rPr>
          <w:color w:val="000000"/>
          <w:spacing w:val="6"/>
          <w:sz w:val="28"/>
          <w:szCs w:val="28"/>
        </w:rPr>
        <w:t>к старшему ребенку вполне правомерны. Но чрезмер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ность, а подчас несправедливость требований, как в опи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сываемом случае, плюс недостаточное, по всей видимо</w:t>
      </w:r>
      <w:r w:rsidRPr="00DF5E60">
        <w:rPr>
          <w:color w:val="000000"/>
          <w:spacing w:val="3"/>
          <w:sz w:val="28"/>
          <w:szCs w:val="28"/>
        </w:rPr>
        <w:t xml:space="preserve">сти, внимание к девочке и преувеличенное — к сыну, привели к тому, </w:t>
      </w:r>
      <w:r w:rsidRPr="00DF5E60">
        <w:rPr>
          <w:color w:val="000000"/>
          <w:spacing w:val="4"/>
          <w:sz w:val="28"/>
          <w:szCs w:val="28"/>
        </w:rPr>
        <w:t xml:space="preserve">что она, испытывая чувство ревности к брату, до зрелого возраста </w:t>
      </w:r>
      <w:r w:rsidRPr="00DF5E60">
        <w:rPr>
          <w:color w:val="000000"/>
          <w:spacing w:val="2"/>
          <w:sz w:val="28"/>
          <w:szCs w:val="28"/>
        </w:rPr>
        <w:t>сохранила нелюбовь к нему.</w:t>
      </w:r>
    </w:p>
    <w:p w:rsidR="0095275D" w:rsidRPr="00DF5E60" w:rsidRDefault="0095275D" w:rsidP="0095275D">
      <w:pPr>
        <w:shd w:val="clear" w:color="auto" w:fill="FFFFFF"/>
        <w:ind w:firstLine="612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Дети должны ощущать семью как полноправную общность всех </w:t>
      </w:r>
      <w:r w:rsidRPr="00DF5E60">
        <w:rPr>
          <w:color w:val="000000"/>
          <w:spacing w:val="1"/>
          <w:sz w:val="28"/>
          <w:szCs w:val="28"/>
        </w:rPr>
        <w:t>ее членов, где каждый ребенок любим и дорог родителям. Важно заме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чать и поощрять внимание братьев и сестер друг к другу, желание по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мочь, дружить. Необходимо внушать, что дружба поможет им в жизни. </w:t>
      </w:r>
      <w:r w:rsidRPr="00DF5E60">
        <w:rPr>
          <w:color w:val="000000"/>
          <w:spacing w:val="3"/>
          <w:sz w:val="28"/>
          <w:szCs w:val="28"/>
        </w:rPr>
        <w:t>Сам характер общения в семье, общие дела, в которых принимают уча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стие все ее члены, помогают поддерживать доброжелательные отноше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ния. Совместные прогулки, труд, празднование дней рождения и т.п. </w:t>
      </w:r>
      <w:r w:rsidRPr="00DF5E60">
        <w:rPr>
          <w:color w:val="000000"/>
          <w:spacing w:val="2"/>
          <w:sz w:val="28"/>
          <w:szCs w:val="28"/>
        </w:rPr>
        <w:t>укрепляют дружбу детей, помогают преодолеть любые недоразумения.</w:t>
      </w:r>
    </w:p>
    <w:p w:rsidR="0095275D" w:rsidRPr="00DF5E60" w:rsidRDefault="0095275D" w:rsidP="0095275D">
      <w:pPr>
        <w:shd w:val="clear" w:color="auto" w:fill="FFFFFF"/>
        <w:ind w:firstLine="626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>Бывает, что отношения между братьями и сестрами не склады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ваются из-за неверного представления о том, что воспитанием дево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чек должны заниматься преимущественно матери, а мальчиков — от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цы. Это заблуждение: и мальчикам и девочкам необходимо как жен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ское, так и мужское влияние, и сын и дочь нуждаются в общении с </w:t>
      </w:r>
      <w:r w:rsidRPr="00DF5E60">
        <w:rPr>
          <w:color w:val="000000"/>
          <w:spacing w:val="6"/>
          <w:sz w:val="28"/>
          <w:szCs w:val="28"/>
        </w:rPr>
        <w:t>обоими родителями. Если в семье только мальчики, то может возни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кать целый ряд сложностей в их взаимоотношениях. Даже при стрем</w:t>
      </w:r>
      <w:r w:rsidRPr="00DF5E60">
        <w:rPr>
          <w:color w:val="000000"/>
          <w:spacing w:val="5"/>
          <w:sz w:val="28"/>
          <w:szCs w:val="28"/>
        </w:rPr>
        <w:softHyphen/>
        <w:t>лении родителей поддерживать дружбу братьев между ними возмож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ны недоброжелательность, конфликты, агрессивное отношение стар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шего к младшему или наоборот. Прежде всего, родители должны посмотреть как бы со стороны на себя: как они относятся к детям, об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10"/>
          <w:sz w:val="28"/>
          <w:szCs w:val="28"/>
        </w:rPr>
        <w:t>щаются с ними. Крик, грубость, рукоприкладство легко перенима</w:t>
      </w:r>
      <w:r w:rsidRPr="00DF5E60">
        <w:rPr>
          <w:color w:val="000000"/>
          <w:spacing w:val="10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ются детьми. Иногда после очередной взбучки, полученной от роди</w:t>
      </w:r>
      <w:r w:rsidRPr="00DF5E60">
        <w:rPr>
          <w:color w:val="000000"/>
          <w:spacing w:val="6"/>
          <w:sz w:val="28"/>
          <w:szCs w:val="28"/>
        </w:rPr>
        <w:softHyphen/>
        <w:t xml:space="preserve">телей, старший, которому «попало», начинает так же действовать по </w:t>
      </w:r>
      <w:r w:rsidRPr="00DF5E60">
        <w:rPr>
          <w:color w:val="000000"/>
          <w:spacing w:val="3"/>
          <w:sz w:val="28"/>
          <w:szCs w:val="28"/>
        </w:rPr>
        <w:t xml:space="preserve">отношению к младшему, </w:t>
      </w:r>
      <w:r w:rsidRPr="00DF5E60">
        <w:rPr>
          <w:color w:val="000000"/>
          <w:spacing w:val="3"/>
          <w:sz w:val="28"/>
          <w:szCs w:val="28"/>
        </w:rPr>
        <w:lastRenderedPageBreak/>
        <w:t>вымещая на нем свою обиду. Младший, под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ражая, может вести себя подобным же образом по отношению к стар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шему. В случае, если младший ребенок обладает слабой нервной </w:t>
      </w:r>
      <w:r w:rsidRPr="00DF5E60">
        <w:rPr>
          <w:color w:val="000000"/>
          <w:spacing w:val="10"/>
          <w:sz w:val="28"/>
          <w:szCs w:val="28"/>
        </w:rPr>
        <w:t xml:space="preserve">системой, постоянные агрессивные действия старшего формируют </w:t>
      </w:r>
      <w:r w:rsidRPr="00DF5E60">
        <w:rPr>
          <w:color w:val="000000"/>
          <w:spacing w:val="8"/>
          <w:sz w:val="28"/>
          <w:szCs w:val="28"/>
        </w:rPr>
        <w:t>у него замкнутость, боязливость, робость. Поэтому очевидно, на</w:t>
      </w:r>
      <w:r w:rsidRPr="00DF5E60">
        <w:rPr>
          <w:color w:val="000000"/>
          <w:spacing w:val="8"/>
          <w:sz w:val="28"/>
          <w:szCs w:val="28"/>
        </w:rPr>
        <w:softHyphen/>
      </w:r>
      <w:r w:rsidRPr="00DF5E60">
        <w:rPr>
          <w:color w:val="000000"/>
          <w:spacing w:val="12"/>
          <w:sz w:val="28"/>
          <w:szCs w:val="28"/>
        </w:rPr>
        <w:t xml:space="preserve">сколько важны внимание родителей к взаимоотношениям детей, </w:t>
      </w:r>
      <w:r w:rsidRPr="00DF5E60">
        <w:rPr>
          <w:color w:val="000000"/>
          <w:spacing w:val="13"/>
          <w:sz w:val="28"/>
          <w:szCs w:val="28"/>
        </w:rPr>
        <w:t>такт и справедливость в распределении внимания к ним, в реше</w:t>
      </w:r>
      <w:r w:rsidRPr="00DF5E60">
        <w:rPr>
          <w:color w:val="000000"/>
          <w:spacing w:val="13"/>
          <w:sz w:val="28"/>
          <w:szCs w:val="28"/>
        </w:rPr>
        <w:softHyphen/>
      </w:r>
      <w:r w:rsidRPr="00DF5E60">
        <w:rPr>
          <w:color w:val="000000"/>
          <w:spacing w:val="11"/>
          <w:sz w:val="28"/>
          <w:szCs w:val="28"/>
        </w:rPr>
        <w:t>нии их споров.</w:t>
      </w:r>
    </w:p>
    <w:p w:rsidR="0095275D" w:rsidRPr="00DF5E60" w:rsidRDefault="0095275D" w:rsidP="0095275D">
      <w:pPr>
        <w:shd w:val="clear" w:color="auto" w:fill="FFFFFF"/>
        <w:ind w:firstLine="612"/>
        <w:jc w:val="both"/>
        <w:rPr>
          <w:sz w:val="28"/>
          <w:szCs w:val="28"/>
        </w:rPr>
      </w:pPr>
      <w:r w:rsidRPr="00DF5E60">
        <w:rPr>
          <w:color w:val="000000"/>
          <w:spacing w:val="2"/>
          <w:sz w:val="28"/>
          <w:szCs w:val="28"/>
        </w:rPr>
        <w:t xml:space="preserve">Действенное средство в воспитании дружбы детей — постоянное </w:t>
      </w:r>
      <w:r w:rsidRPr="00DF5E60">
        <w:rPr>
          <w:color w:val="000000"/>
          <w:spacing w:val="3"/>
          <w:sz w:val="28"/>
          <w:szCs w:val="28"/>
        </w:rPr>
        <w:t xml:space="preserve">поощрение любых проявлений их внимания друг к другу, помощи, </w:t>
      </w:r>
      <w:r w:rsidRPr="00DF5E60">
        <w:rPr>
          <w:color w:val="000000"/>
          <w:spacing w:val="5"/>
          <w:sz w:val="28"/>
          <w:szCs w:val="28"/>
        </w:rPr>
        <w:t xml:space="preserve">уступчивости, щедрости. Поощрения не должны быть материального характера. Выражение родителями своего удовлетворения, радости, </w:t>
      </w:r>
      <w:r w:rsidRPr="00DF5E60">
        <w:rPr>
          <w:color w:val="000000"/>
          <w:spacing w:val="6"/>
          <w:sz w:val="28"/>
          <w:szCs w:val="28"/>
        </w:rPr>
        <w:t>одобрения воспринимается как признание достоинств, положитель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ных личностных качеств ребят. Нельзя забывать, что для детей в этом возрасте авторитет родителей велик, они стремятся заслужить одобре</w:t>
      </w:r>
      <w:r w:rsidRPr="00DF5E60">
        <w:rPr>
          <w:color w:val="000000"/>
          <w:spacing w:val="4"/>
          <w:sz w:val="28"/>
          <w:szCs w:val="28"/>
        </w:rPr>
        <w:softHyphen/>
        <w:t>ние старших.</w:t>
      </w:r>
    </w:p>
    <w:p w:rsidR="0095275D" w:rsidRDefault="0095275D" w:rsidP="0095275D">
      <w:pPr>
        <w:shd w:val="clear" w:color="auto" w:fill="FFFFFF"/>
        <w:spacing w:before="252"/>
        <w:ind w:firstLine="709"/>
        <w:jc w:val="center"/>
        <w:rPr>
          <w:b/>
          <w:color w:val="000000"/>
          <w:spacing w:val="11"/>
          <w:sz w:val="28"/>
          <w:szCs w:val="28"/>
        </w:rPr>
      </w:pPr>
    </w:p>
    <w:p w:rsidR="00943B0F" w:rsidRDefault="0095275D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5F"/>
    <w:rsid w:val="00065BE4"/>
    <w:rsid w:val="002A025F"/>
    <w:rsid w:val="002F47E2"/>
    <w:rsid w:val="009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A90E-C4A7-4990-BB2F-91371AC2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MySchool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2018-10-14T06:40:00Z</dcterms:created>
  <dcterms:modified xsi:type="dcterms:W3CDTF">2018-10-14T06:41:00Z</dcterms:modified>
</cp:coreProperties>
</file>